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4F3F" w:rsidRDefault="00EB4F3F" w:rsidP="00EB4F3F">
      <w:pPr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  <w:bookmarkStart w:id="0" w:name="_GoBack"/>
      <w:bookmarkEnd w:id="0"/>
    </w:p>
    <w:p w:rsidR="00E30936" w:rsidRDefault="00377EB9" w:rsidP="00EB4F3F">
      <w:pPr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D12759">
        <w:rPr>
          <w:rFonts w:ascii="David" w:hAnsi="David" w:cs="David"/>
          <w:sz w:val="24"/>
          <w:szCs w:val="24"/>
          <w:rtl/>
        </w:rPr>
        <w:t xml:space="preserve">  </w:t>
      </w:r>
      <w:r w:rsidR="00720C53" w:rsidRPr="00D12759">
        <w:rPr>
          <w:rFonts w:ascii="David" w:hAnsi="David" w:cs="David"/>
          <w:sz w:val="24"/>
          <w:szCs w:val="24"/>
          <w:rtl/>
        </w:rPr>
        <w:tab/>
      </w:r>
      <w:r w:rsidR="00720C53" w:rsidRPr="00D12759">
        <w:rPr>
          <w:rFonts w:ascii="David" w:hAnsi="David" w:cs="David"/>
          <w:sz w:val="24"/>
          <w:szCs w:val="24"/>
          <w:rtl/>
        </w:rPr>
        <w:tab/>
      </w:r>
      <w:r w:rsidR="00720C53" w:rsidRPr="00D12759">
        <w:rPr>
          <w:rFonts w:ascii="David" w:hAnsi="David" w:cs="David"/>
          <w:sz w:val="24"/>
          <w:szCs w:val="24"/>
          <w:rtl/>
        </w:rPr>
        <w:tab/>
      </w:r>
      <w:r w:rsidR="00720C53" w:rsidRPr="00D12759">
        <w:rPr>
          <w:rFonts w:ascii="David" w:hAnsi="David" w:cs="David"/>
          <w:sz w:val="24"/>
          <w:szCs w:val="24"/>
          <w:rtl/>
        </w:rPr>
        <w:tab/>
      </w:r>
      <w:r w:rsidR="00720C53" w:rsidRPr="00D12759">
        <w:rPr>
          <w:rFonts w:ascii="David" w:hAnsi="David" w:cs="David"/>
          <w:sz w:val="24"/>
          <w:szCs w:val="24"/>
          <w:rtl/>
        </w:rPr>
        <w:tab/>
      </w:r>
      <w:r w:rsidR="00720C53" w:rsidRPr="00D12759">
        <w:rPr>
          <w:rFonts w:ascii="David" w:hAnsi="David" w:cs="David"/>
          <w:sz w:val="24"/>
          <w:szCs w:val="24"/>
          <w:rtl/>
        </w:rPr>
        <w:tab/>
      </w:r>
      <w:r w:rsidR="00720C53" w:rsidRPr="00D12759">
        <w:rPr>
          <w:rFonts w:ascii="David" w:hAnsi="David" w:cs="David"/>
          <w:sz w:val="24"/>
          <w:szCs w:val="24"/>
          <w:rtl/>
        </w:rPr>
        <w:tab/>
      </w:r>
      <w:r w:rsidR="00720C53" w:rsidRPr="00D12759">
        <w:rPr>
          <w:rFonts w:ascii="David" w:hAnsi="David" w:cs="David"/>
          <w:sz w:val="24"/>
          <w:szCs w:val="24"/>
          <w:rtl/>
        </w:rPr>
        <w:tab/>
      </w:r>
      <w:r w:rsidR="00720C53" w:rsidRPr="00D12759">
        <w:rPr>
          <w:rFonts w:ascii="David" w:hAnsi="David" w:cs="David"/>
          <w:sz w:val="24"/>
          <w:szCs w:val="24"/>
          <w:rtl/>
        </w:rPr>
        <w:tab/>
      </w:r>
      <w:r w:rsidR="00EB4F3F">
        <w:rPr>
          <w:rFonts w:ascii="David" w:hAnsi="David" w:cs="David" w:hint="cs"/>
          <w:sz w:val="24"/>
          <w:szCs w:val="24"/>
          <w:rtl/>
        </w:rPr>
        <w:t>25</w:t>
      </w:r>
      <w:r w:rsidR="00512532" w:rsidRPr="00D12759">
        <w:rPr>
          <w:rFonts w:ascii="David" w:hAnsi="David" w:cs="David"/>
          <w:sz w:val="24"/>
          <w:szCs w:val="24"/>
          <w:rtl/>
        </w:rPr>
        <w:t xml:space="preserve"> ספטמבר</w:t>
      </w:r>
      <w:r w:rsidR="00E30936">
        <w:rPr>
          <w:rFonts w:ascii="David" w:hAnsi="David" w:cs="David" w:hint="cs"/>
          <w:sz w:val="24"/>
          <w:szCs w:val="24"/>
          <w:rtl/>
        </w:rPr>
        <w:t>,</w:t>
      </w:r>
      <w:r w:rsidR="00512532" w:rsidRPr="00D12759">
        <w:rPr>
          <w:rFonts w:ascii="David" w:hAnsi="David" w:cs="David"/>
          <w:sz w:val="24"/>
          <w:szCs w:val="24"/>
          <w:rtl/>
        </w:rPr>
        <w:t xml:space="preserve"> </w:t>
      </w:r>
      <w:r w:rsidR="00E30936" w:rsidRPr="00D12759">
        <w:rPr>
          <w:rFonts w:ascii="David" w:hAnsi="David" w:cs="David"/>
          <w:sz w:val="24"/>
          <w:szCs w:val="24"/>
          <w:rtl/>
        </w:rPr>
        <w:t>2019</w:t>
      </w:r>
    </w:p>
    <w:p w:rsidR="00E30936" w:rsidRDefault="00E30936" w:rsidP="00EB4F3F">
      <w:pPr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‏</w:t>
      </w:r>
      <w:r w:rsidR="00EB4F3F">
        <w:rPr>
          <w:rFonts w:ascii="David" w:hAnsi="David" w:cs="David" w:hint="cs"/>
          <w:sz w:val="24"/>
          <w:szCs w:val="24"/>
          <w:rtl/>
        </w:rPr>
        <w:t>כ"ה</w:t>
      </w:r>
      <w:r>
        <w:rPr>
          <w:rFonts w:ascii="David" w:hAnsi="David" w:cs="David"/>
          <w:sz w:val="24"/>
          <w:szCs w:val="24"/>
          <w:rtl/>
        </w:rPr>
        <w:t xml:space="preserve"> אלול, תשע"ט</w:t>
      </w:r>
    </w:p>
    <w:p w:rsidR="00527315" w:rsidRDefault="00527315" w:rsidP="00E30936">
      <w:pPr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</w:p>
    <w:p w:rsidR="00EB4F3F" w:rsidRPr="00D12759" w:rsidRDefault="00EB4F3F" w:rsidP="00E30936">
      <w:pPr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</w:p>
    <w:p w:rsidR="005A3317" w:rsidRPr="00D12759" w:rsidRDefault="005A3317" w:rsidP="00E30936">
      <w:pPr>
        <w:spacing w:after="0"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</w:p>
    <w:p w:rsidR="005A3317" w:rsidRPr="00D12759" w:rsidRDefault="005A3317" w:rsidP="00EB4F3F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D12759">
        <w:rPr>
          <w:rFonts w:ascii="David" w:hAnsi="David" w:cs="David"/>
          <w:sz w:val="24"/>
          <w:szCs w:val="24"/>
          <w:rtl/>
        </w:rPr>
        <w:t>הנדון:</w:t>
      </w:r>
      <w:r w:rsidR="00EB4F3F">
        <w:rPr>
          <w:rFonts w:ascii="David" w:hAnsi="David" w:cs="David" w:hint="cs"/>
          <w:sz w:val="24"/>
          <w:szCs w:val="24"/>
          <w:rtl/>
        </w:rPr>
        <w:t xml:space="preserve"> </w:t>
      </w:r>
      <w:r w:rsidR="00EB4F3F" w:rsidRPr="00EB4F3F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עדכון </w:t>
      </w:r>
      <w:r w:rsidR="00EB4F3F">
        <w:rPr>
          <w:rFonts w:ascii="David" w:hAnsi="David" w:cs="David" w:hint="cs"/>
          <w:b/>
          <w:bCs/>
          <w:sz w:val="24"/>
          <w:szCs w:val="24"/>
          <w:u w:val="single"/>
          <w:rtl/>
        </w:rPr>
        <w:t>בדבר מועדי ההגשה של מסמכי קול קורא 5/2019 לסיוע במימון מיזמי התחדשות עירונית חברתית</w:t>
      </w:r>
    </w:p>
    <w:p w:rsidR="00512532" w:rsidRPr="00EB4F3F" w:rsidRDefault="00512532" w:rsidP="00E30936">
      <w:pPr>
        <w:spacing w:after="0" w:line="360" w:lineRule="auto"/>
        <w:jc w:val="center"/>
        <w:rPr>
          <w:rFonts w:ascii="David" w:eastAsia="Times New Roman" w:hAnsi="David" w:cs="David"/>
          <w:noProof/>
          <w:sz w:val="25"/>
          <w:szCs w:val="25"/>
          <w:u w:val="single"/>
          <w:rtl/>
        </w:rPr>
      </w:pPr>
    </w:p>
    <w:p w:rsidR="00EB4F3F" w:rsidRDefault="00EB4F3F" w:rsidP="00EB4F3F">
      <w:pPr>
        <w:spacing w:after="0" w:line="360" w:lineRule="auto"/>
        <w:jc w:val="both"/>
        <w:rPr>
          <w:rFonts w:ascii="David" w:eastAsia="Times New Roman" w:hAnsi="David" w:cs="David"/>
          <w:noProof/>
          <w:sz w:val="24"/>
          <w:szCs w:val="24"/>
          <w:rtl/>
        </w:rPr>
      </w:pP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לאור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לוחות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הזמנים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הקצרים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להגשת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הצעות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לקול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הקורא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,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יעודכנו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תנאי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הקול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הקורא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,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כך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שמועד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הגשת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נספח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ג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>' (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פרוטוקול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מועצת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הרשות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המקומית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)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בהתאם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לקבוע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בתנאי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הסף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האמור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בסעיף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5.2.3.1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לקול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הקורא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,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יידחה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noProof/>
          <w:sz w:val="24"/>
          <w:szCs w:val="24"/>
          <w:rtl/>
        </w:rPr>
        <w:t>ליום</w:t>
      </w:r>
      <w:r w:rsidRPr="00EB4F3F">
        <w:rPr>
          <w:rFonts w:ascii="David" w:eastAsia="Times New Roman" w:hAnsi="David" w:cs="David"/>
          <w:noProof/>
          <w:sz w:val="24"/>
          <w:szCs w:val="24"/>
          <w:rtl/>
        </w:rPr>
        <w:t xml:space="preserve"> 17.11.19. </w:t>
      </w:r>
    </w:p>
    <w:p w:rsidR="00EB4F3F" w:rsidRDefault="00EB4F3F" w:rsidP="00EB4F3F">
      <w:pPr>
        <w:spacing w:after="0" w:line="360" w:lineRule="auto"/>
        <w:jc w:val="both"/>
        <w:rPr>
          <w:rFonts w:ascii="David" w:eastAsia="Times New Roman" w:hAnsi="David" w:cs="David"/>
          <w:noProof/>
          <w:sz w:val="24"/>
          <w:szCs w:val="24"/>
          <w:rtl/>
        </w:rPr>
      </w:pPr>
    </w:p>
    <w:p w:rsidR="00E30936" w:rsidRPr="00EB4F3F" w:rsidRDefault="00EB4F3F" w:rsidP="00EB4F3F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EB4F3F">
        <w:rPr>
          <w:rFonts w:ascii="David" w:eastAsia="Times New Roman" w:hAnsi="David" w:cs="David" w:hint="cs"/>
          <w:b/>
          <w:bCs/>
          <w:noProof/>
          <w:sz w:val="24"/>
          <w:szCs w:val="24"/>
          <w:rtl/>
        </w:rPr>
        <w:t>יובהר כי אין</w:t>
      </w:r>
      <w:r w:rsidRPr="00EB4F3F">
        <w:rPr>
          <w:rFonts w:ascii="David" w:eastAsia="Times New Roman" w:hAnsi="David" w:cs="David"/>
          <w:b/>
          <w:bCs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b/>
          <w:bCs/>
          <w:noProof/>
          <w:sz w:val="24"/>
          <w:szCs w:val="24"/>
          <w:rtl/>
        </w:rPr>
        <w:t>שינוי</w:t>
      </w:r>
      <w:r w:rsidRPr="00EB4F3F">
        <w:rPr>
          <w:rFonts w:ascii="David" w:eastAsia="Times New Roman" w:hAnsi="David" w:cs="David"/>
          <w:b/>
          <w:bCs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b/>
          <w:bCs/>
          <w:noProof/>
          <w:sz w:val="24"/>
          <w:szCs w:val="24"/>
          <w:rtl/>
        </w:rPr>
        <w:t>ביתר דרישות</w:t>
      </w:r>
      <w:r w:rsidRPr="00EB4F3F">
        <w:rPr>
          <w:rFonts w:ascii="David" w:eastAsia="Times New Roman" w:hAnsi="David" w:cs="David"/>
          <w:b/>
          <w:bCs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b/>
          <w:bCs/>
          <w:noProof/>
          <w:sz w:val="24"/>
          <w:szCs w:val="24"/>
          <w:rtl/>
        </w:rPr>
        <w:t>הקול</w:t>
      </w:r>
      <w:r w:rsidRPr="00EB4F3F">
        <w:rPr>
          <w:rFonts w:ascii="David" w:eastAsia="Times New Roman" w:hAnsi="David" w:cs="David"/>
          <w:b/>
          <w:bCs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b/>
          <w:bCs/>
          <w:noProof/>
          <w:sz w:val="24"/>
          <w:szCs w:val="24"/>
          <w:rtl/>
        </w:rPr>
        <w:t>הקורא</w:t>
      </w:r>
      <w:r w:rsidRPr="00EB4F3F">
        <w:rPr>
          <w:rFonts w:ascii="David" w:eastAsia="Times New Roman" w:hAnsi="David" w:cs="David"/>
          <w:b/>
          <w:bCs/>
          <w:noProof/>
          <w:sz w:val="24"/>
          <w:szCs w:val="24"/>
          <w:rtl/>
        </w:rPr>
        <w:t xml:space="preserve">, </w:t>
      </w:r>
      <w:r w:rsidRPr="00EB4F3F">
        <w:rPr>
          <w:rFonts w:ascii="David" w:eastAsia="Times New Roman" w:hAnsi="David" w:cs="David" w:hint="cs"/>
          <w:b/>
          <w:bCs/>
          <w:noProof/>
          <w:sz w:val="24"/>
          <w:szCs w:val="24"/>
          <w:rtl/>
        </w:rPr>
        <w:t>לרבות</w:t>
      </w:r>
      <w:r w:rsidRPr="00EB4F3F">
        <w:rPr>
          <w:rFonts w:ascii="David" w:eastAsia="Times New Roman" w:hAnsi="David" w:cs="David"/>
          <w:b/>
          <w:bCs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b/>
          <w:bCs/>
          <w:noProof/>
          <w:sz w:val="24"/>
          <w:szCs w:val="24"/>
          <w:rtl/>
        </w:rPr>
        <w:t>לעניין</w:t>
      </w:r>
      <w:r w:rsidRPr="00EB4F3F">
        <w:rPr>
          <w:rFonts w:ascii="David" w:eastAsia="Times New Roman" w:hAnsi="David" w:cs="David"/>
          <w:b/>
          <w:bCs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b/>
          <w:bCs/>
          <w:noProof/>
          <w:sz w:val="24"/>
          <w:szCs w:val="24"/>
          <w:rtl/>
        </w:rPr>
        <w:t>תנאי</w:t>
      </w:r>
      <w:r w:rsidRPr="00EB4F3F">
        <w:rPr>
          <w:rFonts w:ascii="David" w:eastAsia="Times New Roman" w:hAnsi="David" w:cs="David"/>
          <w:b/>
          <w:bCs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b/>
          <w:bCs/>
          <w:noProof/>
          <w:sz w:val="24"/>
          <w:szCs w:val="24"/>
          <w:rtl/>
        </w:rPr>
        <w:t>סף</w:t>
      </w:r>
      <w:r w:rsidRPr="00EB4F3F">
        <w:rPr>
          <w:rFonts w:ascii="David" w:eastAsia="Times New Roman" w:hAnsi="David" w:cs="David"/>
          <w:b/>
          <w:bCs/>
          <w:noProof/>
          <w:sz w:val="24"/>
          <w:szCs w:val="24"/>
          <w:rtl/>
        </w:rPr>
        <w:t xml:space="preserve"> </w:t>
      </w:r>
      <w:r w:rsidRPr="00EB4F3F">
        <w:rPr>
          <w:rFonts w:ascii="David" w:eastAsia="Times New Roman" w:hAnsi="David" w:cs="David" w:hint="cs"/>
          <w:b/>
          <w:bCs/>
          <w:noProof/>
          <w:sz w:val="24"/>
          <w:szCs w:val="24"/>
          <w:rtl/>
        </w:rPr>
        <w:t>זה</w:t>
      </w:r>
      <w:r w:rsidRPr="00EB4F3F">
        <w:rPr>
          <w:rFonts w:ascii="David" w:eastAsia="Times New Roman" w:hAnsi="David" w:cs="David"/>
          <w:b/>
          <w:bCs/>
          <w:noProof/>
          <w:sz w:val="24"/>
          <w:szCs w:val="24"/>
          <w:rtl/>
        </w:rPr>
        <w:t>.</w:t>
      </w:r>
    </w:p>
    <w:p w:rsidR="00E30936" w:rsidRDefault="00E30936" w:rsidP="00E30936">
      <w:pPr>
        <w:spacing w:after="0"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</w:t>
      </w:r>
    </w:p>
    <w:p w:rsidR="00E30936" w:rsidRDefault="00E30936" w:rsidP="00E30936">
      <w:pPr>
        <w:spacing w:after="0"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</w:p>
    <w:p w:rsidR="00E30936" w:rsidRDefault="00EB4F3F" w:rsidP="00EB4F3F">
      <w:pPr>
        <w:tabs>
          <w:tab w:val="left" w:pos="3770"/>
        </w:tabs>
        <w:spacing w:after="0" w:line="360" w:lineRule="auto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ab/>
      </w:r>
      <w:r w:rsidR="00E30936">
        <w:rPr>
          <w:rFonts w:ascii="David" w:hAnsi="David" w:cs="David"/>
          <w:sz w:val="24"/>
          <w:szCs w:val="24"/>
          <w:rtl/>
        </w:rPr>
        <w:t>בברכה,</w:t>
      </w:r>
    </w:p>
    <w:p w:rsidR="00E30936" w:rsidRDefault="00E30936" w:rsidP="00EB4F3F">
      <w:pPr>
        <w:spacing w:after="0" w:line="360" w:lineRule="auto"/>
        <w:ind w:firstLine="720"/>
        <w:jc w:val="center"/>
        <w:rPr>
          <w:rFonts w:ascii="David" w:hAnsi="David" w:cs="David"/>
          <w:sz w:val="24"/>
          <w:szCs w:val="24"/>
          <w:rtl/>
        </w:rPr>
      </w:pPr>
    </w:p>
    <w:p w:rsidR="00E30936" w:rsidRDefault="00E30936" w:rsidP="00EB4F3F">
      <w:pPr>
        <w:spacing w:after="0" w:line="360" w:lineRule="auto"/>
        <w:jc w:val="center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ועדת המכרזים</w:t>
      </w:r>
    </w:p>
    <w:p w:rsidR="00E30936" w:rsidRDefault="00E30936" w:rsidP="00EB4F3F">
      <w:pPr>
        <w:spacing w:after="0" w:line="360" w:lineRule="auto"/>
        <w:jc w:val="center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הרשות הממשלתית להתחדשות עירונית</w:t>
      </w:r>
    </w:p>
    <w:p w:rsidR="00E30936" w:rsidRDefault="00E30936" w:rsidP="00E30936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 xml:space="preserve"> </w:t>
      </w:r>
    </w:p>
    <w:sectPr w:rsidR="00E30936" w:rsidSect="006F273B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6982" w:rsidRDefault="00916982" w:rsidP="009C422B">
      <w:pPr>
        <w:spacing w:after="0" w:line="240" w:lineRule="auto"/>
      </w:pPr>
      <w:r>
        <w:separator/>
      </w:r>
    </w:p>
  </w:endnote>
  <w:endnote w:type="continuationSeparator" w:id="0">
    <w:p w:rsidR="00916982" w:rsidRDefault="00916982" w:rsidP="009C4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5C6E" w:rsidRDefault="00D63805" w:rsidP="009C422B">
    <w:pPr>
      <w:spacing w:line="240" w:lineRule="auto"/>
      <w:rPr>
        <w:color w:val="1F497D"/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BC5CDC0" wp14:editId="2E731093">
              <wp:simplePos x="0" y="0"/>
              <wp:positionH relativeFrom="column">
                <wp:posOffset>716915</wp:posOffset>
              </wp:positionH>
              <wp:positionV relativeFrom="paragraph">
                <wp:posOffset>170511</wp:posOffset>
              </wp:positionV>
              <wp:extent cx="3885924" cy="0"/>
              <wp:effectExtent l="0" t="0" r="19685" b="19050"/>
              <wp:wrapNone/>
              <wp:docPr id="7" name="מחבר ישר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885924" cy="0"/>
                      </a:xfrm>
                      <a:prstGeom prst="line">
                        <a:avLst/>
                      </a:prstGeom>
                      <a:ln>
                        <a:solidFill>
                          <a:srgbClr val="31859B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מחבר ישר 7" o:spid="_x0000_s1026" style="position:absolute;left:0;text-align:lef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45pt,13.45pt" to="362.4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" strokecolor="#31859b"/>
          </w:pict>
        </mc:Fallback>
      </mc:AlternateContent>
    </w:r>
    <w:r w:rsidR="009C422B">
      <w:rPr>
        <w:rFonts w:hint="cs"/>
        <w:color w:val="1F497D"/>
        <w:rtl/>
      </w:rPr>
      <w:t xml:space="preserve">     </w:t>
    </w:r>
  </w:p>
  <w:p w:rsidR="00AB5C6E" w:rsidRPr="00642D68" w:rsidRDefault="00377EB9" w:rsidP="00377EB9">
    <w:pPr>
      <w:spacing w:line="240" w:lineRule="auto"/>
      <w:jc w:val="center"/>
      <w:rPr>
        <w:color w:val="1F497D"/>
        <w:sz w:val="20"/>
        <w:szCs w:val="20"/>
        <w:rtl/>
      </w:rPr>
    </w:pPr>
    <w:r w:rsidRPr="00642D68">
      <w:rPr>
        <w:noProof/>
        <w:sz w:val="20"/>
        <w:szCs w:val="20"/>
        <w:rtl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F4F985E" wp14:editId="7B951421">
              <wp:simplePos x="0" y="0"/>
              <wp:positionH relativeFrom="column">
                <wp:posOffset>719124</wp:posOffset>
              </wp:positionH>
              <wp:positionV relativeFrom="paragraph">
                <wp:posOffset>257175</wp:posOffset>
              </wp:positionV>
              <wp:extent cx="3885565" cy="0"/>
              <wp:effectExtent l="0" t="0" r="19685" b="19050"/>
              <wp:wrapNone/>
              <wp:docPr id="1" name="מחבר ישר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885565" cy="0"/>
                      </a:xfrm>
                      <a:prstGeom prst="line">
                        <a:avLst/>
                      </a:prstGeom>
                      <a:ln>
                        <a:solidFill>
                          <a:srgbClr val="31859B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מחבר ישר 1" o:spid="_x0000_s1026" style="position:absolute;left:0;text-align:lef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20.25pt" to="362.55pt,2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" strokecolor="#31859b"/>
          </w:pict>
        </mc:Fallback>
      </mc:AlternateContent>
    </w:r>
    <w:r w:rsidR="00D63805" w:rsidRPr="00642D68">
      <w:rPr>
        <w:color w:val="244061" w:themeColor="accent1" w:themeShade="80"/>
        <w:sz w:val="20"/>
        <w:szCs w:val="20"/>
        <w:rtl/>
      </w:rPr>
      <w:t xml:space="preserve">בית הדפוס 12, בית השנהב, אגף </w:t>
    </w:r>
    <w:r w:rsidR="00D63805" w:rsidRPr="00642D68">
      <w:rPr>
        <w:color w:val="244061" w:themeColor="accent1" w:themeShade="80"/>
        <w:sz w:val="20"/>
        <w:szCs w:val="20"/>
      </w:rPr>
      <w:t>C</w:t>
    </w:r>
    <w:r w:rsidR="009C422B" w:rsidRPr="00642D68">
      <w:rPr>
        <w:rFonts w:hint="cs"/>
        <w:color w:val="244061" w:themeColor="accent1" w:themeShade="80"/>
        <w:sz w:val="20"/>
        <w:szCs w:val="20"/>
        <w:rtl/>
      </w:rPr>
      <w:t>,</w:t>
    </w:r>
    <w:r w:rsidR="00D63805" w:rsidRPr="00642D68">
      <w:rPr>
        <w:color w:val="244061" w:themeColor="accent1" w:themeShade="80"/>
        <w:sz w:val="20"/>
        <w:szCs w:val="20"/>
        <w:rtl/>
      </w:rPr>
      <w:t xml:space="preserve"> ירושלים, 9548315</w:t>
    </w:r>
    <w:r w:rsidRPr="00642D68">
      <w:rPr>
        <w:rFonts w:hint="cs"/>
        <w:color w:val="1F497D"/>
        <w:sz w:val="20"/>
        <w:szCs w:val="20"/>
        <w:rtl/>
      </w:rPr>
      <w:t xml:space="preserve"> טל': </w:t>
    </w:r>
    <w:r w:rsidRPr="00642D68">
      <w:rPr>
        <w:rFonts w:cs="Arial"/>
        <w:color w:val="1F497D"/>
        <w:sz w:val="20"/>
        <w:szCs w:val="20"/>
        <w:rtl/>
      </w:rPr>
      <w:t>074</w:t>
    </w:r>
    <w:r w:rsidRPr="00642D68">
      <w:rPr>
        <w:rFonts w:cs="Arial" w:hint="cs"/>
        <w:color w:val="1F497D"/>
        <w:sz w:val="20"/>
        <w:szCs w:val="20"/>
        <w:rtl/>
      </w:rPr>
      <w:t>-</w:t>
    </w:r>
    <w:r w:rsidRPr="00642D68">
      <w:rPr>
        <w:rFonts w:cs="Arial"/>
        <w:color w:val="1F497D"/>
        <w:sz w:val="20"/>
        <w:szCs w:val="20"/>
        <w:rtl/>
      </w:rPr>
      <w:t>768</w:t>
    </w:r>
    <w:r w:rsidRPr="00642D68">
      <w:rPr>
        <w:rFonts w:cs="Arial" w:hint="cs"/>
        <w:color w:val="1F497D"/>
        <w:sz w:val="20"/>
        <w:szCs w:val="20"/>
        <w:rtl/>
      </w:rPr>
      <w:t>-</w:t>
    </w:r>
    <w:r w:rsidRPr="00642D68">
      <w:rPr>
        <w:rFonts w:cs="Arial"/>
        <w:color w:val="1F497D"/>
        <w:sz w:val="20"/>
        <w:szCs w:val="20"/>
        <w:rtl/>
      </w:rPr>
      <w:t>1444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6982" w:rsidRDefault="00916982" w:rsidP="009C422B">
      <w:pPr>
        <w:spacing w:after="0" w:line="240" w:lineRule="auto"/>
      </w:pPr>
      <w:r>
        <w:separator/>
      </w:r>
    </w:p>
  </w:footnote>
  <w:footnote w:type="continuationSeparator" w:id="0">
    <w:p w:rsidR="00916982" w:rsidRDefault="00916982" w:rsidP="009C42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41A3" w:rsidRDefault="00D63805">
    <w:pPr>
      <w:pStyle w:val="a5"/>
    </w:pPr>
    <w:r w:rsidRPr="004A41A3">
      <w:rPr>
        <w:rFonts w:ascii="Times New Roman" w:eastAsia="Times New Roman" w:hAnsi="Times New Roman" w:cs="David"/>
        <w:noProof/>
        <w:sz w:val="24"/>
        <w:szCs w:val="26"/>
        <w:rtl/>
      </w:rPr>
      <w:drawing>
        <wp:anchor distT="0" distB="0" distL="114300" distR="114300" simplePos="0" relativeHeight="251659264" behindDoc="0" locked="0" layoutInCell="1" allowOverlap="1" wp14:anchorId="6040B00B" wp14:editId="2CAE74DB">
          <wp:simplePos x="0" y="0"/>
          <wp:positionH relativeFrom="column">
            <wp:posOffset>-1142365</wp:posOffset>
          </wp:positionH>
          <wp:positionV relativeFrom="paragraph">
            <wp:posOffset>-215265</wp:posOffset>
          </wp:positionV>
          <wp:extent cx="7559675" cy="1234440"/>
          <wp:effectExtent l="0" t="0" r="0" b="0"/>
          <wp:wrapSquare wrapText="bothSides"/>
          <wp:docPr id="2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2344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5623C"/>
    <w:multiLevelType w:val="hybridMultilevel"/>
    <w:tmpl w:val="AC2210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3A46D7"/>
    <w:multiLevelType w:val="hybridMultilevel"/>
    <w:tmpl w:val="492819D0"/>
    <w:lvl w:ilvl="0" w:tplc="191A69A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7A016BC"/>
    <w:multiLevelType w:val="hybridMultilevel"/>
    <w:tmpl w:val="D9F8BD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422061"/>
    <w:multiLevelType w:val="multilevel"/>
    <w:tmpl w:val="635C46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">
    <w:nsid w:val="6EA879EB"/>
    <w:multiLevelType w:val="multilevel"/>
    <w:tmpl w:val="EF0C676C"/>
    <w:lvl w:ilvl="0">
      <w:start w:val="3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5">
    <w:nsid w:val="72C94B59"/>
    <w:multiLevelType w:val="hybridMultilevel"/>
    <w:tmpl w:val="CE66C584"/>
    <w:lvl w:ilvl="0" w:tplc="8C98050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7AEE4D37"/>
    <w:multiLevelType w:val="hybridMultilevel"/>
    <w:tmpl w:val="F5FA34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C5061F"/>
    <w:multiLevelType w:val="multilevel"/>
    <w:tmpl w:val="E54672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7"/>
  </w:num>
  <w:num w:numId="6">
    <w:abstractNumId w:val="1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422B"/>
    <w:rsid w:val="000F1B29"/>
    <w:rsid w:val="000F4579"/>
    <w:rsid w:val="00104352"/>
    <w:rsid w:val="00125713"/>
    <w:rsid w:val="0012755E"/>
    <w:rsid w:val="00152CCB"/>
    <w:rsid w:val="00181139"/>
    <w:rsid w:val="001A2033"/>
    <w:rsid w:val="001A7D5F"/>
    <w:rsid w:val="002113E9"/>
    <w:rsid w:val="00285238"/>
    <w:rsid w:val="00296B89"/>
    <w:rsid w:val="002A75DB"/>
    <w:rsid w:val="002C7C3B"/>
    <w:rsid w:val="00366AC9"/>
    <w:rsid w:val="00377EB9"/>
    <w:rsid w:val="00384AEC"/>
    <w:rsid w:val="003A6249"/>
    <w:rsid w:val="00410DC7"/>
    <w:rsid w:val="0044005B"/>
    <w:rsid w:val="00485566"/>
    <w:rsid w:val="004E39C3"/>
    <w:rsid w:val="004F42FF"/>
    <w:rsid w:val="00512532"/>
    <w:rsid w:val="00527315"/>
    <w:rsid w:val="005717EF"/>
    <w:rsid w:val="005813AE"/>
    <w:rsid w:val="005A3317"/>
    <w:rsid w:val="005C56B0"/>
    <w:rsid w:val="00642D68"/>
    <w:rsid w:val="00670DE2"/>
    <w:rsid w:val="006D5D1A"/>
    <w:rsid w:val="006F273B"/>
    <w:rsid w:val="00720C53"/>
    <w:rsid w:val="007551B5"/>
    <w:rsid w:val="007944ED"/>
    <w:rsid w:val="007B70CC"/>
    <w:rsid w:val="007C6A2C"/>
    <w:rsid w:val="007F4115"/>
    <w:rsid w:val="0081623D"/>
    <w:rsid w:val="0083142F"/>
    <w:rsid w:val="008615E5"/>
    <w:rsid w:val="00916982"/>
    <w:rsid w:val="009241D0"/>
    <w:rsid w:val="00962D63"/>
    <w:rsid w:val="009B15A2"/>
    <w:rsid w:val="009C422B"/>
    <w:rsid w:val="00A10DBA"/>
    <w:rsid w:val="00A46DEC"/>
    <w:rsid w:val="00A63D59"/>
    <w:rsid w:val="00AE24D4"/>
    <w:rsid w:val="00B27B99"/>
    <w:rsid w:val="00B65204"/>
    <w:rsid w:val="00C22422"/>
    <w:rsid w:val="00C44B8C"/>
    <w:rsid w:val="00C6657F"/>
    <w:rsid w:val="00C871BD"/>
    <w:rsid w:val="00D12759"/>
    <w:rsid w:val="00D4397C"/>
    <w:rsid w:val="00D4499B"/>
    <w:rsid w:val="00D63805"/>
    <w:rsid w:val="00D86476"/>
    <w:rsid w:val="00E30936"/>
    <w:rsid w:val="00EB4F3F"/>
    <w:rsid w:val="00EC1D31"/>
    <w:rsid w:val="00ED5AA1"/>
    <w:rsid w:val="00F10454"/>
    <w:rsid w:val="00F40237"/>
    <w:rsid w:val="00FE1479"/>
    <w:rsid w:val="00FE7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0C5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9C422B"/>
    <w:pPr>
      <w:tabs>
        <w:tab w:val="center" w:pos="4320"/>
        <w:tab w:val="right" w:pos="8640"/>
      </w:tabs>
    </w:pPr>
    <w:rPr>
      <w:rFonts w:ascii="Arial" w:eastAsia="Calibri" w:hAnsi="Arial" w:cs="Arial"/>
    </w:rPr>
  </w:style>
  <w:style w:type="character" w:customStyle="1" w:styleId="a4">
    <w:name w:val="כותרת תחתונה תו"/>
    <w:basedOn w:val="a0"/>
    <w:link w:val="a3"/>
    <w:uiPriority w:val="99"/>
    <w:rsid w:val="009C422B"/>
    <w:rPr>
      <w:rFonts w:ascii="Arial" w:eastAsia="Calibri" w:hAnsi="Arial" w:cs="Arial"/>
    </w:rPr>
  </w:style>
  <w:style w:type="paragraph" w:styleId="a5">
    <w:name w:val="header"/>
    <w:basedOn w:val="a"/>
    <w:link w:val="a6"/>
    <w:uiPriority w:val="99"/>
    <w:unhideWhenUsed/>
    <w:rsid w:val="009C42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9C422B"/>
  </w:style>
  <w:style w:type="paragraph" w:styleId="a7">
    <w:name w:val="List Paragraph"/>
    <w:basedOn w:val="a"/>
    <w:uiPriority w:val="34"/>
    <w:qFormat/>
    <w:rsid w:val="00720C53"/>
    <w:pPr>
      <w:spacing w:after="0" w:line="360" w:lineRule="auto"/>
      <w:ind w:left="720"/>
      <w:contextualSpacing/>
    </w:pPr>
    <w:rPr>
      <w:rFonts w:ascii="Times New Roman" w:eastAsia="Times New Roman" w:hAnsi="Times New Roman" w:cs="David"/>
      <w:b/>
      <w:szCs w:val="26"/>
    </w:rPr>
  </w:style>
  <w:style w:type="character" w:styleId="Hyperlink">
    <w:name w:val="Hyperlink"/>
    <w:basedOn w:val="a0"/>
    <w:uiPriority w:val="99"/>
    <w:unhideWhenUsed/>
    <w:rsid w:val="005A331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0C5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9C422B"/>
    <w:pPr>
      <w:tabs>
        <w:tab w:val="center" w:pos="4320"/>
        <w:tab w:val="right" w:pos="8640"/>
      </w:tabs>
    </w:pPr>
    <w:rPr>
      <w:rFonts w:ascii="Arial" w:eastAsia="Calibri" w:hAnsi="Arial" w:cs="Arial"/>
    </w:rPr>
  </w:style>
  <w:style w:type="character" w:customStyle="1" w:styleId="a4">
    <w:name w:val="כותרת תחתונה תו"/>
    <w:basedOn w:val="a0"/>
    <w:link w:val="a3"/>
    <w:uiPriority w:val="99"/>
    <w:rsid w:val="009C422B"/>
    <w:rPr>
      <w:rFonts w:ascii="Arial" w:eastAsia="Calibri" w:hAnsi="Arial" w:cs="Arial"/>
    </w:rPr>
  </w:style>
  <w:style w:type="paragraph" w:styleId="a5">
    <w:name w:val="header"/>
    <w:basedOn w:val="a"/>
    <w:link w:val="a6"/>
    <w:uiPriority w:val="99"/>
    <w:unhideWhenUsed/>
    <w:rsid w:val="009C42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9C422B"/>
  </w:style>
  <w:style w:type="paragraph" w:styleId="a7">
    <w:name w:val="List Paragraph"/>
    <w:basedOn w:val="a"/>
    <w:uiPriority w:val="34"/>
    <w:qFormat/>
    <w:rsid w:val="00720C53"/>
    <w:pPr>
      <w:spacing w:after="0" w:line="360" w:lineRule="auto"/>
      <w:ind w:left="720"/>
      <w:contextualSpacing/>
    </w:pPr>
    <w:rPr>
      <w:rFonts w:ascii="Times New Roman" w:eastAsia="Times New Roman" w:hAnsi="Times New Roman" w:cs="David"/>
      <w:b/>
      <w:szCs w:val="26"/>
    </w:rPr>
  </w:style>
  <w:style w:type="character" w:styleId="Hyperlink">
    <w:name w:val="Hyperlink"/>
    <w:basedOn w:val="a0"/>
    <w:uiPriority w:val="99"/>
    <w:unhideWhenUsed/>
    <w:rsid w:val="005A331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10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5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8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0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79</Words>
  <Characters>398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עידית מנשה</dc:creator>
  <cp:lastModifiedBy>EtiM</cp:lastModifiedBy>
  <cp:revision>2</cp:revision>
  <dcterms:created xsi:type="dcterms:W3CDTF">2019-09-26T05:41:00Z</dcterms:created>
  <dcterms:modified xsi:type="dcterms:W3CDTF">2019-09-26T05:41:00Z</dcterms:modified>
</cp:coreProperties>
</file>